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A1" w:rsidRPr="00AA3668" w:rsidRDefault="00AA3668" w:rsidP="00AA3668">
      <w:pPr>
        <w:autoSpaceDE w:val="0"/>
        <w:autoSpaceDN w:val="0"/>
        <w:adjustRightInd w:val="0"/>
        <w:spacing w:after="0" w:line="240" w:lineRule="auto"/>
        <w:ind w:left="5952"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3.3.</w:t>
      </w:r>
    </w:p>
    <w:p w:rsidR="00AA3668" w:rsidRDefault="00AA3668" w:rsidP="00AA3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A3668">
        <w:rPr>
          <w:rFonts w:ascii="Times New Roman" w:hAnsi="Times New Roman" w:cs="Times New Roman"/>
          <w:i/>
          <w:color w:val="000000"/>
          <w:sz w:val="24"/>
          <w:szCs w:val="24"/>
        </w:rPr>
        <w:t>Внимание: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A36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полный список  необходимых документов установлен внутренним документом по работе с залом.  </w:t>
      </w:r>
    </w:p>
    <w:p w:rsidR="00AA3668" w:rsidRPr="00AA3668" w:rsidRDefault="00AA3668" w:rsidP="00AA3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указанный ниже перечень включены документы, необходимые для проведения правовой экспертизы </w:t>
      </w:r>
    </w:p>
    <w:p w:rsidR="00AA3668" w:rsidRDefault="00AA3668" w:rsidP="00E23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010E3" w:rsidRPr="003A1B95" w:rsidRDefault="00E230A1" w:rsidP="00E23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A1B9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Перечень правоустанавливающих и технических документов</w:t>
      </w:r>
      <w:r w:rsidR="00D010E3" w:rsidRPr="003A1B9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,</w:t>
      </w:r>
    </w:p>
    <w:p w:rsidR="00E230A1" w:rsidRPr="003A1B95" w:rsidRDefault="00D010E3" w:rsidP="00E23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A1B9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необходимых для анализа объектов</w:t>
      </w:r>
      <w:r w:rsidR="009E4471" w:rsidRPr="003A1B9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залога</w:t>
      </w:r>
    </w:p>
    <w:p w:rsidR="00E230A1" w:rsidRDefault="00E230A1" w:rsidP="00E2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408E" w:rsidRPr="003A1B95" w:rsidRDefault="0020408E" w:rsidP="00204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B95" w:rsidRDefault="00633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 Транспортные средства/самоходные машины:</w:t>
      </w:r>
    </w:p>
    <w:p w:rsidR="0020408E" w:rsidRPr="0020408E" w:rsidRDefault="006339C8" w:rsidP="00204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Свидетельство о регистрации транспортного средства/самоходной машины;</w:t>
      </w:r>
    </w:p>
    <w:p w:rsidR="0020408E" w:rsidRPr="0020408E" w:rsidRDefault="006339C8" w:rsidP="00204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Паспорт транспортного средства/самоходной машины;</w:t>
      </w:r>
    </w:p>
    <w:p w:rsidR="0020408E" w:rsidRPr="0020408E" w:rsidRDefault="006339C8" w:rsidP="00204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97">
        <w:rPr>
          <w:rFonts w:ascii="Times New Roman" w:hAnsi="Times New Roman" w:cs="Times New Roman"/>
          <w:color w:val="000000"/>
          <w:sz w:val="24"/>
          <w:szCs w:val="24"/>
        </w:rPr>
        <w:t>- Документы-основания возникновения права собственности</w:t>
      </w:r>
      <w:r w:rsidR="0018324F" w:rsidRPr="00A94797">
        <w:rPr>
          <w:rFonts w:ascii="Times New Roman" w:hAnsi="Times New Roman" w:cs="Times New Roman"/>
          <w:color w:val="000000"/>
          <w:sz w:val="24"/>
          <w:szCs w:val="24"/>
        </w:rPr>
        <w:t xml:space="preserve"> (в случае, если Залогодателем выступает юридическое лицо и срок владения менее трех лет, наличие указанных документов обязательно);</w:t>
      </w:r>
    </w:p>
    <w:p w:rsidR="0020408E" w:rsidRPr="0020408E" w:rsidRDefault="0020408E" w:rsidP="00204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0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8324F" w:rsidRPr="00A94797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6339C8" w:rsidRPr="00A94797">
        <w:rPr>
          <w:rFonts w:ascii="Times New Roman" w:hAnsi="Times New Roman" w:cs="Times New Roman"/>
          <w:color w:val="000000"/>
          <w:sz w:val="24"/>
          <w:szCs w:val="24"/>
        </w:rPr>
        <w:t xml:space="preserve">окументы, подтверждающие факт оплаты предмета залога (в случае, если Залогодателем выступает юридическое лицо и срок владения менее </w:t>
      </w:r>
      <w:r w:rsidR="0018324F" w:rsidRPr="00A94797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="006339C8" w:rsidRPr="00A94797">
        <w:rPr>
          <w:rFonts w:ascii="Times New Roman" w:hAnsi="Times New Roman" w:cs="Times New Roman"/>
          <w:color w:val="000000"/>
          <w:sz w:val="24"/>
          <w:szCs w:val="24"/>
        </w:rPr>
        <w:t xml:space="preserve"> лет, наличие указанных документов обязательно)</w:t>
      </w:r>
      <w:r w:rsidR="00263A65" w:rsidRPr="00A947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551E" w:rsidRPr="003A1B95" w:rsidRDefault="0020408E" w:rsidP="007A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3288" w:rsidRPr="003A1B95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="007A551E"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 о наличии обременений, правах третьих лиц в отношении предмета залога (</w:t>
      </w:r>
      <w:r w:rsidR="003A1B95">
        <w:rPr>
          <w:rFonts w:ascii="Times New Roman" w:hAnsi="Times New Roman" w:cs="Times New Roman"/>
          <w:color w:val="000000"/>
          <w:sz w:val="24"/>
          <w:szCs w:val="24"/>
        </w:rPr>
        <w:t xml:space="preserve">договоры </w:t>
      </w:r>
      <w:r w:rsidR="007A551E" w:rsidRPr="003A1B95">
        <w:rPr>
          <w:rFonts w:ascii="Times New Roman" w:hAnsi="Times New Roman" w:cs="Times New Roman"/>
          <w:color w:val="000000"/>
          <w:sz w:val="24"/>
          <w:szCs w:val="24"/>
        </w:rPr>
        <w:t>аренд</w:t>
      </w:r>
      <w:r w:rsidR="003A1B9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A551E" w:rsidRPr="003A1B95">
        <w:rPr>
          <w:rFonts w:ascii="Times New Roman" w:hAnsi="Times New Roman" w:cs="Times New Roman"/>
          <w:color w:val="000000"/>
          <w:sz w:val="24"/>
          <w:szCs w:val="24"/>
        </w:rPr>
        <w:t>, субаренд</w:t>
      </w:r>
      <w:r w:rsidR="003A1B95">
        <w:rPr>
          <w:rFonts w:ascii="Times New Roman" w:hAnsi="Times New Roman" w:cs="Times New Roman"/>
          <w:color w:val="000000"/>
          <w:sz w:val="24"/>
          <w:szCs w:val="24"/>
        </w:rPr>
        <w:t>ы, залога</w:t>
      </w:r>
      <w:r w:rsidR="003A1B95"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 и т.п.</w:t>
      </w:r>
      <w:r w:rsidR="003A1B9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A1B95"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0977" w:rsidRPr="00A94797" w:rsidRDefault="00AE0977" w:rsidP="00E2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- Выписка </w:t>
      </w:r>
      <w:r w:rsidR="00263A65" w:rsidRPr="003A1B95">
        <w:rPr>
          <w:rFonts w:ascii="Times New Roman" w:hAnsi="Times New Roman" w:cs="Times New Roman"/>
          <w:color w:val="000000"/>
          <w:sz w:val="24"/>
          <w:szCs w:val="24"/>
        </w:rPr>
        <w:t>из реестра уведомлен</w:t>
      </w:r>
      <w:r w:rsidR="00A94797" w:rsidRPr="003A1B95">
        <w:rPr>
          <w:rFonts w:ascii="Times New Roman" w:hAnsi="Times New Roman" w:cs="Times New Roman"/>
          <w:color w:val="000000"/>
          <w:sz w:val="24"/>
          <w:szCs w:val="24"/>
        </w:rPr>
        <w:t>ий о залоге движимого имущества.</w:t>
      </w:r>
    </w:p>
    <w:p w:rsidR="00CD6E09" w:rsidRPr="00014E47" w:rsidRDefault="00CD6E09" w:rsidP="00E2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4E47" w:rsidRPr="00014E47" w:rsidRDefault="006339C8" w:rsidP="0001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="00014E47" w:rsidRPr="00014E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0234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Квартира, жилой дом</w:t>
      </w:r>
      <w:r w:rsidR="00014E47" w:rsidRPr="00014E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014E47" w:rsidRPr="00014E47" w:rsidRDefault="00014E47" w:rsidP="0001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47">
        <w:rPr>
          <w:rFonts w:ascii="Times New Roman" w:hAnsi="Times New Roman" w:cs="Times New Roman"/>
          <w:color w:val="000000"/>
          <w:sz w:val="24"/>
          <w:szCs w:val="24"/>
        </w:rPr>
        <w:t>- Свидетельство о регистрации права собственности;</w:t>
      </w:r>
    </w:p>
    <w:p w:rsidR="0018324F" w:rsidRDefault="00014E47" w:rsidP="0001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47">
        <w:rPr>
          <w:rFonts w:ascii="Times New Roman" w:hAnsi="Times New Roman" w:cs="Times New Roman"/>
          <w:color w:val="000000"/>
          <w:sz w:val="24"/>
          <w:szCs w:val="24"/>
        </w:rPr>
        <w:t>- Документы - основания возникновения права собственности</w:t>
      </w:r>
      <w:r w:rsidR="001832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E47" w:rsidRPr="0049082A" w:rsidRDefault="0018324F" w:rsidP="0001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97">
        <w:rPr>
          <w:rFonts w:ascii="Times New Roman" w:hAnsi="Times New Roman" w:cs="Times New Roman"/>
          <w:color w:val="000000"/>
          <w:sz w:val="24"/>
          <w:szCs w:val="24"/>
        </w:rPr>
        <w:t>- Д</w:t>
      </w:r>
      <w:r w:rsidR="00D85273" w:rsidRPr="00A94797">
        <w:rPr>
          <w:rFonts w:ascii="Times New Roman" w:hAnsi="Times New Roman" w:cs="Times New Roman"/>
          <w:color w:val="000000"/>
          <w:sz w:val="24"/>
          <w:szCs w:val="24"/>
        </w:rPr>
        <w:t xml:space="preserve">окументы, подтверждающие факт оплаты предмета залога (в случае, если срок владения менее </w:t>
      </w:r>
      <w:r w:rsidRPr="00A94797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="00D85273" w:rsidRPr="00A94797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  <w:r w:rsidRPr="00A94797">
        <w:rPr>
          <w:rFonts w:ascii="Times New Roman" w:hAnsi="Times New Roman" w:cs="Times New Roman"/>
          <w:color w:val="000000"/>
          <w:sz w:val="24"/>
          <w:szCs w:val="24"/>
        </w:rPr>
        <w:t xml:space="preserve"> и из документов-оснований не следует, что оплата произведена в полном объеме</w:t>
      </w:r>
      <w:r w:rsidR="00D85273" w:rsidRPr="00A94797">
        <w:rPr>
          <w:rFonts w:ascii="Times New Roman" w:hAnsi="Times New Roman" w:cs="Times New Roman"/>
          <w:color w:val="000000"/>
          <w:sz w:val="24"/>
          <w:szCs w:val="24"/>
        </w:rPr>
        <w:t>, наличие документов об оплате обязательно)</w:t>
      </w:r>
      <w:r w:rsidR="00014E47" w:rsidRPr="00A947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866B9" w:rsidRPr="00014E47" w:rsidRDefault="004028B5" w:rsidP="00186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8B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9082A">
        <w:rPr>
          <w:rFonts w:ascii="Times New Roman" w:hAnsi="Times New Roman" w:cs="Times New Roman"/>
          <w:color w:val="000000"/>
          <w:sz w:val="24"/>
          <w:szCs w:val="24"/>
        </w:rPr>
        <w:t>Акт приема – передачи имущества</w:t>
      </w:r>
      <w:r w:rsidR="00106B0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06B01" w:rsidRPr="00A9479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срок владения менее трех лет и из документов-оснований не следует, что </w:t>
      </w:r>
      <w:r w:rsidR="00106B01">
        <w:rPr>
          <w:rFonts w:ascii="Times New Roman" w:hAnsi="Times New Roman" w:cs="Times New Roman"/>
          <w:color w:val="000000"/>
          <w:sz w:val="24"/>
          <w:szCs w:val="24"/>
        </w:rPr>
        <w:t>имуществ</w:t>
      </w:r>
      <w:r w:rsidR="001068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06B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8D7">
        <w:rPr>
          <w:rFonts w:ascii="Times New Roman" w:hAnsi="Times New Roman" w:cs="Times New Roman"/>
          <w:color w:val="000000"/>
          <w:sz w:val="24"/>
          <w:szCs w:val="24"/>
        </w:rPr>
        <w:t>принято Залогодателем</w:t>
      </w:r>
      <w:r w:rsidR="00106B01" w:rsidRPr="00A94797">
        <w:rPr>
          <w:rFonts w:ascii="Times New Roman" w:hAnsi="Times New Roman" w:cs="Times New Roman"/>
          <w:color w:val="000000"/>
          <w:sz w:val="24"/>
          <w:szCs w:val="24"/>
        </w:rPr>
        <w:t>, наличие документов об оплате обязательно);</w:t>
      </w:r>
      <w:r w:rsidR="001866B9" w:rsidRPr="00014E47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</w:t>
      </w:r>
      <w:r w:rsidR="001866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E47" w:rsidRPr="00014E47" w:rsidRDefault="00014E47" w:rsidP="0001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47">
        <w:rPr>
          <w:rFonts w:ascii="Times New Roman" w:hAnsi="Times New Roman" w:cs="Times New Roman"/>
          <w:color w:val="000000"/>
          <w:sz w:val="24"/>
          <w:szCs w:val="24"/>
        </w:rPr>
        <w:t xml:space="preserve">- Выписка из ЕГРП сроком давности не более </w:t>
      </w:r>
      <w:r w:rsidR="00075CE3">
        <w:rPr>
          <w:rFonts w:ascii="Times New Roman" w:hAnsi="Times New Roman" w:cs="Times New Roman"/>
          <w:color w:val="000000"/>
          <w:sz w:val="24"/>
          <w:szCs w:val="24"/>
        </w:rPr>
        <w:t>30 дней до даты представления в Банк</w:t>
      </w:r>
      <w:r w:rsidRPr="00014E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E47" w:rsidRPr="00014E47" w:rsidRDefault="00014E47" w:rsidP="0001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47">
        <w:rPr>
          <w:rFonts w:ascii="Times New Roman" w:hAnsi="Times New Roman" w:cs="Times New Roman"/>
          <w:color w:val="000000"/>
          <w:sz w:val="24"/>
          <w:szCs w:val="24"/>
        </w:rPr>
        <w:t>- Выписка из домовой книги сроком давности</w:t>
      </w:r>
      <w:r w:rsidR="00075CE3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10 дней</w:t>
      </w:r>
      <w:r w:rsidRPr="00014E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3E22" w:rsidRPr="003A1B95" w:rsidRDefault="00023411" w:rsidP="0015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341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A6B64">
        <w:rPr>
          <w:rFonts w:ascii="Times New Roman" w:hAnsi="Times New Roman" w:cs="Times New Roman"/>
          <w:color w:val="000000"/>
          <w:sz w:val="24"/>
          <w:szCs w:val="24"/>
        </w:rPr>
        <w:t>для жилого дома - д</w:t>
      </w:r>
      <w:r w:rsidRPr="00023411">
        <w:rPr>
          <w:rFonts w:ascii="Times New Roman" w:hAnsi="Times New Roman" w:cs="Times New Roman"/>
          <w:color w:val="000000"/>
          <w:sz w:val="24"/>
          <w:szCs w:val="24"/>
        </w:rPr>
        <w:t xml:space="preserve">окументы на земельный участок </w:t>
      </w:r>
      <w:r w:rsidRPr="00014E4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перечень документов приведен в разделах «Земельный участок», «</w:t>
      </w:r>
      <w:r w:rsidRPr="00023411">
        <w:rPr>
          <w:rFonts w:ascii="Times New Roman" w:hAnsi="Times New Roman" w:cs="Times New Roman"/>
          <w:color w:val="000000"/>
          <w:sz w:val="24"/>
          <w:szCs w:val="24"/>
        </w:rPr>
        <w:t>Право аренды земельного участка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A6B64">
        <w:rPr>
          <w:rFonts w:ascii="Times New Roman" w:hAnsi="Times New Roman" w:cs="Times New Roman"/>
          <w:color w:val="000000"/>
          <w:sz w:val="24"/>
          <w:szCs w:val="24"/>
        </w:rPr>
        <w:t>) либо письмо</w:t>
      </w:r>
      <w:r w:rsidR="004A6B64" w:rsidRPr="004A6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B64" w:rsidRPr="00DE4DBF">
        <w:rPr>
          <w:rFonts w:ascii="Times New Roman" w:hAnsi="Times New Roman" w:cs="Times New Roman"/>
          <w:color w:val="000000"/>
          <w:sz w:val="24"/>
          <w:szCs w:val="24"/>
        </w:rPr>
        <w:t>Залогодателя, содержащее сведения об отсутствии оформленного права собственности</w:t>
      </w:r>
      <w:r w:rsidR="004A6B64">
        <w:rPr>
          <w:rFonts w:ascii="Times New Roman" w:hAnsi="Times New Roman" w:cs="Times New Roman"/>
          <w:color w:val="000000"/>
          <w:sz w:val="24"/>
          <w:szCs w:val="24"/>
        </w:rPr>
        <w:t>/аренды на земельного участ</w:t>
      </w:r>
      <w:r w:rsidR="004A6B64" w:rsidRPr="00DE4DB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A6B6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73E22">
        <w:rPr>
          <w:rFonts w:ascii="Times New Roman" w:hAnsi="Times New Roman" w:cs="Times New Roman"/>
          <w:color w:val="000000"/>
          <w:sz w:val="24"/>
          <w:szCs w:val="24"/>
        </w:rPr>
        <w:t xml:space="preserve"> и выписка из ЕГРП на земельный участок (при отсутст</w:t>
      </w:r>
      <w:r w:rsidR="00D73E22" w:rsidRPr="00157F61">
        <w:rPr>
          <w:rFonts w:ascii="Times New Roman" w:hAnsi="Times New Roman" w:cs="Times New Roman"/>
          <w:color w:val="000000"/>
          <w:sz w:val="24"/>
          <w:szCs w:val="24"/>
        </w:rPr>
        <w:t xml:space="preserve">вии сведений о кадастровом номере земельного участка </w:t>
      </w:r>
      <w:r w:rsidR="00E96795" w:rsidRPr="00157F61">
        <w:rPr>
          <w:rFonts w:ascii="Times New Roman" w:hAnsi="Times New Roman" w:cs="Times New Roman"/>
          <w:color w:val="000000"/>
          <w:sz w:val="24"/>
          <w:szCs w:val="24"/>
        </w:rPr>
        <w:t xml:space="preserve">запрашивается </w:t>
      </w:r>
      <w:r w:rsidR="00D73E22" w:rsidRPr="00157F61">
        <w:rPr>
          <w:rFonts w:ascii="Times New Roman" w:hAnsi="Times New Roman" w:cs="Times New Roman"/>
          <w:color w:val="000000"/>
          <w:sz w:val="24"/>
          <w:szCs w:val="24"/>
        </w:rPr>
        <w:t>справка из БТИ, содержащая информацию о том, на каком земельном участке расположен</w:t>
      </w:r>
      <w:proofErr w:type="gramEnd"/>
      <w:r w:rsidR="00D73E22" w:rsidRPr="00157F61">
        <w:rPr>
          <w:rFonts w:ascii="Times New Roman" w:hAnsi="Times New Roman" w:cs="Times New Roman"/>
          <w:color w:val="000000"/>
          <w:sz w:val="24"/>
          <w:szCs w:val="24"/>
        </w:rPr>
        <w:t xml:space="preserve"> жилой дом). </w:t>
      </w:r>
    </w:p>
    <w:p w:rsidR="0020408E" w:rsidRPr="0020408E" w:rsidRDefault="007A551E" w:rsidP="0015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3288" w:rsidRPr="003A1B95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 о наличии обременений, правах третьих лиц в отношении предмета залога (</w:t>
      </w:r>
      <w:r w:rsidR="003A1B95">
        <w:rPr>
          <w:rFonts w:ascii="Times New Roman" w:hAnsi="Times New Roman" w:cs="Times New Roman"/>
          <w:color w:val="000000"/>
          <w:sz w:val="24"/>
          <w:szCs w:val="24"/>
        </w:rPr>
        <w:t xml:space="preserve">договоры 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>аренд</w:t>
      </w:r>
      <w:r w:rsidR="003A1B9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A1B95">
        <w:rPr>
          <w:rFonts w:ascii="Times New Roman" w:hAnsi="Times New Roman" w:cs="Times New Roman"/>
          <w:color w:val="000000"/>
          <w:sz w:val="24"/>
          <w:szCs w:val="24"/>
        </w:rPr>
        <w:t xml:space="preserve">ипотеки 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>и т.д.)</w:t>
      </w:r>
      <w:r w:rsidR="007631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1B95" w:rsidRPr="002040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D73E22" w:rsidRPr="00157F61" w:rsidRDefault="00D73E22" w:rsidP="00023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B3231" w:rsidRDefault="001866B9" w:rsidP="00BB3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BB323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BB3231" w:rsidRPr="00BB323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Нежилое здание, нежилое помещение:</w:t>
      </w:r>
    </w:p>
    <w:p w:rsidR="00BB3231" w:rsidRPr="00014E47" w:rsidRDefault="00BB3231" w:rsidP="00BB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47">
        <w:rPr>
          <w:rFonts w:ascii="Times New Roman" w:hAnsi="Times New Roman" w:cs="Times New Roman"/>
          <w:color w:val="000000"/>
          <w:sz w:val="24"/>
          <w:szCs w:val="24"/>
        </w:rPr>
        <w:t>- Свидетельство о регистрации права собственности;</w:t>
      </w:r>
    </w:p>
    <w:p w:rsidR="009D0896" w:rsidRDefault="009D0896" w:rsidP="009D0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47">
        <w:rPr>
          <w:rFonts w:ascii="Times New Roman" w:hAnsi="Times New Roman" w:cs="Times New Roman"/>
          <w:color w:val="000000"/>
          <w:sz w:val="24"/>
          <w:szCs w:val="24"/>
        </w:rPr>
        <w:t>- Документы - основания возникновения права собственности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0896" w:rsidRDefault="009D0896" w:rsidP="009D0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Документы, подтверждающие факт оплаты предмета залога </w:t>
      </w:r>
      <w:r w:rsidRPr="00A94797">
        <w:rPr>
          <w:rFonts w:ascii="Times New Roman" w:hAnsi="Times New Roman" w:cs="Times New Roman"/>
          <w:color w:val="000000"/>
          <w:sz w:val="24"/>
          <w:szCs w:val="24"/>
        </w:rPr>
        <w:t>(в случае, если срок владения менее трех лет и из документов-оснований не следует, что оплата произведена в полном объеме, наличие документов об оплате обязательно);</w:t>
      </w:r>
    </w:p>
    <w:p w:rsidR="00B21397" w:rsidRPr="00014E47" w:rsidRDefault="00B21397" w:rsidP="009D0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82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Акт приема – передачи имущества (</w:t>
      </w:r>
      <w:r w:rsidRPr="00A9479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срок владения менее трех лет и из документов-оснований не следует,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имущество принято Залогодателем</w:t>
      </w:r>
      <w:r w:rsidRPr="00A94797">
        <w:rPr>
          <w:rFonts w:ascii="Times New Roman" w:hAnsi="Times New Roman" w:cs="Times New Roman"/>
          <w:color w:val="000000"/>
          <w:sz w:val="24"/>
          <w:szCs w:val="24"/>
        </w:rPr>
        <w:t>, наличие документов об оплате обязательно);</w:t>
      </w:r>
    </w:p>
    <w:p w:rsidR="001866B9" w:rsidRPr="00014E47" w:rsidRDefault="001866B9" w:rsidP="00186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47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3231" w:rsidRPr="00014E47" w:rsidRDefault="00BB3231" w:rsidP="00BB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47">
        <w:rPr>
          <w:rFonts w:ascii="Times New Roman" w:hAnsi="Times New Roman" w:cs="Times New Roman"/>
          <w:color w:val="000000"/>
          <w:sz w:val="24"/>
          <w:szCs w:val="24"/>
        </w:rPr>
        <w:t xml:space="preserve">- Выписка из ЕГРП сроком давности не более </w:t>
      </w:r>
      <w:r w:rsidR="00075CE3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014E47">
        <w:rPr>
          <w:rFonts w:ascii="Times New Roman" w:hAnsi="Times New Roman" w:cs="Times New Roman"/>
          <w:color w:val="000000"/>
          <w:sz w:val="24"/>
          <w:szCs w:val="24"/>
        </w:rPr>
        <w:t xml:space="preserve"> дней </w:t>
      </w:r>
      <w:r w:rsidR="00075CE3">
        <w:rPr>
          <w:rFonts w:ascii="Times New Roman" w:hAnsi="Times New Roman" w:cs="Times New Roman"/>
          <w:color w:val="000000"/>
          <w:sz w:val="24"/>
          <w:szCs w:val="24"/>
        </w:rPr>
        <w:t>до даты представления в Банк;</w:t>
      </w:r>
    </w:p>
    <w:p w:rsidR="00157F61" w:rsidRPr="00157F61" w:rsidRDefault="00BB3231" w:rsidP="0015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02341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6B64">
        <w:rPr>
          <w:rFonts w:ascii="Times New Roman" w:hAnsi="Times New Roman" w:cs="Times New Roman"/>
          <w:color w:val="000000"/>
          <w:sz w:val="24"/>
          <w:szCs w:val="24"/>
        </w:rPr>
        <w:t xml:space="preserve"> для нежилого здания - д</w:t>
      </w:r>
      <w:r w:rsidRPr="00023411">
        <w:rPr>
          <w:rFonts w:ascii="Times New Roman" w:hAnsi="Times New Roman" w:cs="Times New Roman"/>
          <w:color w:val="000000"/>
          <w:sz w:val="24"/>
          <w:szCs w:val="24"/>
        </w:rPr>
        <w:t xml:space="preserve">окументы на земельный участок </w:t>
      </w:r>
      <w:r w:rsidRPr="00014E4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перечень документов приведен в разделах «Земельный участок», «</w:t>
      </w:r>
      <w:r w:rsidRPr="00023411">
        <w:rPr>
          <w:rFonts w:ascii="Times New Roman" w:hAnsi="Times New Roman" w:cs="Times New Roman"/>
          <w:color w:val="000000"/>
          <w:sz w:val="24"/>
          <w:szCs w:val="24"/>
        </w:rPr>
        <w:t>Право аренды земельного участка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A6B6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339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E4DBF" w:rsidRPr="00DE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F61">
        <w:rPr>
          <w:rFonts w:ascii="Times New Roman" w:hAnsi="Times New Roman" w:cs="Times New Roman"/>
          <w:color w:val="000000"/>
          <w:sz w:val="24"/>
          <w:szCs w:val="24"/>
        </w:rPr>
        <w:t>либо письмо</w:t>
      </w:r>
      <w:r w:rsidR="00157F61" w:rsidRPr="004A6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F61" w:rsidRPr="00DE4DBF">
        <w:rPr>
          <w:rFonts w:ascii="Times New Roman" w:hAnsi="Times New Roman" w:cs="Times New Roman"/>
          <w:color w:val="000000"/>
          <w:sz w:val="24"/>
          <w:szCs w:val="24"/>
        </w:rPr>
        <w:t>Залогодателя, содержащее сведения об отсутствии оформленного права собственности</w:t>
      </w:r>
      <w:r w:rsidR="00157F61">
        <w:rPr>
          <w:rFonts w:ascii="Times New Roman" w:hAnsi="Times New Roman" w:cs="Times New Roman"/>
          <w:color w:val="000000"/>
          <w:sz w:val="24"/>
          <w:szCs w:val="24"/>
        </w:rPr>
        <w:t>/аренды на земельного участ</w:t>
      </w:r>
      <w:r w:rsidR="00157F61" w:rsidRPr="00DE4DB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57F61">
        <w:rPr>
          <w:rFonts w:ascii="Times New Roman" w:hAnsi="Times New Roman" w:cs="Times New Roman"/>
          <w:color w:val="000000"/>
          <w:sz w:val="24"/>
          <w:szCs w:val="24"/>
        </w:rPr>
        <w:t>а и выписка из ЕГРП на земельный участок (при отсутст</w:t>
      </w:r>
      <w:r w:rsidR="00157F61" w:rsidRPr="00157F61">
        <w:rPr>
          <w:rFonts w:ascii="Times New Roman" w:hAnsi="Times New Roman" w:cs="Times New Roman"/>
          <w:color w:val="000000"/>
          <w:sz w:val="24"/>
          <w:szCs w:val="24"/>
        </w:rPr>
        <w:t>вии сведений о кадастровом номере земельного участка запрашивается справка из БТИ, содержащая информацию о том, на каком земельном участке расположен</w:t>
      </w:r>
      <w:r w:rsidR="00157F61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157F61">
        <w:rPr>
          <w:rFonts w:ascii="Times New Roman" w:hAnsi="Times New Roman" w:cs="Times New Roman"/>
          <w:color w:val="000000"/>
          <w:sz w:val="24"/>
          <w:szCs w:val="24"/>
        </w:rPr>
        <w:t xml:space="preserve"> здание)</w:t>
      </w:r>
      <w:r w:rsidR="00157F61" w:rsidRPr="00157F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B61C1" w:rsidRPr="003A1B95" w:rsidRDefault="006339C8" w:rsidP="00CB6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E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3288" w:rsidRPr="003A1B95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="00CB61C1"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 о наличии обременений, правах третьих лиц в отношении предмета залога (</w:t>
      </w:r>
      <w:r w:rsidR="003A1B95">
        <w:rPr>
          <w:rFonts w:ascii="Times New Roman" w:hAnsi="Times New Roman" w:cs="Times New Roman"/>
          <w:color w:val="000000"/>
          <w:sz w:val="24"/>
          <w:szCs w:val="24"/>
        </w:rPr>
        <w:t xml:space="preserve">договоры </w:t>
      </w:r>
      <w:r w:rsidR="00CB61C1" w:rsidRPr="003A1B95">
        <w:rPr>
          <w:rFonts w:ascii="Times New Roman" w:hAnsi="Times New Roman" w:cs="Times New Roman"/>
          <w:color w:val="000000"/>
          <w:sz w:val="24"/>
          <w:szCs w:val="24"/>
        </w:rPr>
        <w:t>аренд</w:t>
      </w:r>
      <w:r w:rsidR="003A1B9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B61C1" w:rsidRPr="003A1B95">
        <w:rPr>
          <w:rFonts w:ascii="Times New Roman" w:hAnsi="Times New Roman" w:cs="Times New Roman"/>
          <w:color w:val="000000"/>
          <w:sz w:val="24"/>
          <w:szCs w:val="24"/>
        </w:rPr>
        <w:t>, субаренд</w:t>
      </w:r>
      <w:r w:rsidR="003A1B9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B61C1"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3165">
        <w:rPr>
          <w:rFonts w:ascii="Times New Roman" w:hAnsi="Times New Roman" w:cs="Times New Roman"/>
          <w:color w:val="000000"/>
          <w:sz w:val="24"/>
          <w:szCs w:val="24"/>
        </w:rPr>
        <w:t xml:space="preserve">ипотеки </w:t>
      </w:r>
      <w:r w:rsidR="00CB61C1"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 и т.д.), </w:t>
      </w:r>
    </w:p>
    <w:p w:rsidR="00115D3D" w:rsidRPr="003A1B95" w:rsidRDefault="00115D3D" w:rsidP="00E41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D" w:rsidRPr="00115D3D" w:rsidRDefault="00115D3D" w:rsidP="0011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A1B9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Pr="00115D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 Незавершенный строительством объект:</w:t>
      </w:r>
    </w:p>
    <w:p w:rsidR="00115D3D" w:rsidRPr="00115D3D" w:rsidRDefault="00115D3D" w:rsidP="0011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D3D">
        <w:rPr>
          <w:rFonts w:ascii="Times New Roman" w:hAnsi="Times New Roman" w:cs="Times New Roman"/>
          <w:color w:val="000000"/>
          <w:sz w:val="24"/>
          <w:szCs w:val="24"/>
        </w:rPr>
        <w:t>- Свидетельство о регистрации права собственности;</w:t>
      </w:r>
    </w:p>
    <w:p w:rsidR="00115D3D" w:rsidRPr="00115D3D" w:rsidRDefault="00115D3D" w:rsidP="0011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D3D">
        <w:rPr>
          <w:rFonts w:ascii="Times New Roman" w:hAnsi="Times New Roman" w:cs="Times New Roman"/>
          <w:color w:val="000000"/>
          <w:sz w:val="24"/>
          <w:szCs w:val="24"/>
        </w:rPr>
        <w:t>- Документы - основания возникновения права собственности;</w:t>
      </w:r>
    </w:p>
    <w:p w:rsidR="00115D3D" w:rsidRDefault="00115D3D" w:rsidP="0011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D3D">
        <w:rPr>
          <w:rFonts w:ascii="Times New Roman" w:hAnsi="Times New Roman" w:cs="Times New Roman"/>
          <w:color w:val="000000"/>
          <w:sz w:val="24"/>
          <w:szCs w:val="24"/>
        </w:rPr>
        <w:t>- Документы, подтверждающие факт оплаты предмета залога (в случае, если срок владения менее трех лет и из документов-оснований не следует, что оплата произведена в полном объеме, наличие документов об оплате обязательно);</w:t>
      </w:r>
    </w:p>
    <w:p w:rsidR="00B21397" w:rsidRPr="00115D3D" w:rsidRDefault="00B21397" w:rsidP="0011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82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Акт приема – передачи имущества (</w:t>
      </w:r>
      <w:r w:rsidRPr="00A9479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срок владения менее трех лет и из документов-оснований не следует,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имущество принято Залогодателем</w:t>
      </w:r>
      <w:r w:rsidRPr="00A94797">
        <w:rPr>
          <w:rFonts w:ascii="Times New Roman" w:hAnsi="Times New Roman" w:cs="Times New Roman"/>
          <w:color w:val="000000"/>
          <w:sz w:val="24"/>
          <w:szCs w:val="24"/>
        </w:rPr>
        <w:t>, наличие документов об оплате обязательно);</w:t>
      </w:r>
    </w:p>
    <w:p w:rsidR="00115D3D" w:rsidRPr="00115D3D" w:rsidRDefault="00115D3D" w:rsidP="0011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D3D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паспорт;</w:t>
      </w:r>
    </w:p>
    <w:p w:rsidR="00075CE3" w:rsidRDefault="00075CE3" w:rsidP="0007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47">
        <w:rPr>
          <w:rFonts w:ascii="Times New Roman" w:hAnsi="Times New Roman" w:cs="Times New Roman"/>
          <w:color w:val="000000"/>
          <w:sz w:val="24"/>
          <w:szCs w:val="24"/>
        </w:rPr>
        <w:t xml:space="preserve">- Выписка из ЕГРП сроком давности не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014E47">
        <w:rPr>
          <w:rFonts w:ascii="Times New Roman" w:hAnsi="Times New Roman" w:cs="Times New Roman"/>
          <w:color w:val="000000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color w:val="000000"/>
          <w:sz w:val="24"/>
          <w:szCs w:val="24"/>
        </w:rPr>
        <w:t>до даты представления в Банк;</w:t>
      </w:r>
    </w:p>
    <w:p w:rsidR="00CB61C1" w:rsidRPr="003A1B95" w:rsidRDefault="00CB61C1" w:rsidP="00CB6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E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3288" w:rsidRPr="003A1B95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 о наличии обременений, правах третьих лиц в отношении предмета залога (</w:t>
      </w:r>
      <w:r w:rsidR="003A1B95">
        <w:rPr>
          <w:rFonts w:ascii="Times New Roman" w:hAnsi="Times New Roman" w:cs="Times New Roman"/>
          <w:color w:val="000000"/>
          <w:sz w:val="24"/>
          <w:szCs w:val="24"/>
        </w:rPr>
        <w:t xml:space="preserve">договоры </w:t>
      </w:r>
      <w:r w:rsidR="00763165">
        <w:rPr>
          <w:rFonts w:ascii="Times New Roman" w:hAnsi="Times New Roman" w:cs="Times New Roman"/>
          <w:color w:val="000000"/>
          <w:sz w:val="24"/>
          <w:szCs w:val="24"/>
        </w:rPr>
        <w:t xml:space="preserve">аренды, 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>ипотек</w:t>
      </w:r>
      <w:r w:rsidR="003A1B9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 и т.д.), </w:t>
      </w:r>
    </w:p>
    <w:p w:rsidR="00115D3D" w:rsidRPr="00115D3D" w:rsidRDefault="00115D3D" w:rsidP="0011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B95">
        <w:rPr>
          <w:rFonts w:ascii="Times New Roman" w:hAnsi="Times New Roman" w:cs="Times New Roman"/>
          <w:color w:val="000000"/>
          <w:sz w:val="24"/>
          <w:szCs w:val="24"/>
        </w:rPr>
        <w:t>- Документы на земельный участок (перечень документов приведен в разделах «Земельный у</w:t>
      </w:r>
      <w:r w:rsidRPr="00115D3D">
        <w:rPr>
          <w:rFonts w:ascii="Times New Roman" w:hAnsi="Times New Roman" w:cs="Times New Roman"/>
          <w:color w:val="000000"/>
          <w:sz w:val="24"/>
          <w:szCs w:val="24"/>
        </w:rPr>
        <w:t>часток», «Право аренды земельного участка»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15D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5D3D" w:rsidRDefault="00115D3D" w:rsidP="0011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F10CE" w:rsidRPr="001866B9" w:rsidRDefault="00C23E37" w:rsidP="004F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="001866B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BB3231" w:rsidRPr="001866B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Земельный</w:t>
      </w:r>
      <w:r w:rsidR="002650AE" w:rsidRPr="001866B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участ</w:t>
      </w:r>
      <w:r w:rsidR="00BB3231" w:rsidRPr="001866B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ок</w:t>
      </w:r>
      <w:r w:rsidR="004F10CE" w:rsidRPr="001866B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FF43F4" w:rsidRPr="001866B9" w:rsidRDefault="00FF43F4" w:rsidP="00FF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6B9">
        <w:rPr>
          <w:rFonts w:ascii="Times New Roman" w:hAnsi="Times New Roman" w:cs="Times New Roman"/>
          <w:color w:val="000000"/>
          <w:sz w:val="24"/>
          <w:szCs w:val="24"/>
        </w:rPr>
        <w:t>- Свидетельство</w:t>
      </w:r>
      <w:r w:rsidR="004F10CE" w:rsidRPr="001866B9">
        <w:rPr>
          <w:rFonts w:ascii="Times New Roman" w:hAnsi="Times New Roman" w:cs="Times New Roman"/>
          <w:color w:val="000000"/>
          <w:sz w:val="24"/>
          <w:szCs w:val="24"/>
        </w:rPr>
        <w:t xml:space="preserve"> о регистрации права собственности</w:t>
      </w:r>
      <w:r w:rsidRPr="001866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0896" w:rsidRDefault="009D0896" w:rsidP="009D0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47">
        <w:rPr>
          <w:rFonts w:ascii="Times New Roman" w:hAnsi="Times New Roman" w:cs="Times New Roman"/>
          <w:color w:val="000000"/>
          <w:sz w:val="24"/>
          <w:szCs w:val="24"/>
        </w:rPr>
        <w:t>- Документы - основания возникновения права собственности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0896" w:rsidRDefault="009D0896" w:rsidP="009D0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Документы, подтверждающие факт оплаты предмета залога </w:t>
      </w:r>
      <w:r w:rsidRPr="00075CE3">
        <w:rPr>
          <w:rFonts w:ascii="Times New Roman" w:hAnsi="Times New Roman" w:cs="Times New Roman"/>
          <w:color w:val="000000"/>
          <w:sz w:val="24"/>
          <w:szCs w:val="24"/>
        </w:rPr>
        <w:t>(в случае, если срок владения менее трех лет и из документов-оснований не следует, что оплата произведена в полном объеме, наличие документов об оплате обязательно);</w:t>
      </w:r>
    </w:p>
    <w:p w:rsidR="00B21397" w:rsidRPr="00014E47" w:rsidRDefault="00B21397" w:rsidP="009D0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82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Акт приема – передачи имущества (</w:t>
      </w:r>
      <w:r w:rsidRPr="00A9479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срок владения менее трех лет и из документов-оснований не следует,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имущество принято Залогодателем</w:t>
      </w:r>
      <w:r w:rsidRPr="00A94797">
        <w:rPr>
          <w:rFonts w:ascii="Times New Roman" w:hAnsi="Times New Roman" w:cs="Times New Roman"/>
          <w:color w:val="000000"/>
          <w:sz w:val="24"/>
          <w:szCs w:val="24"/>
        </w:rPr>
        <w:t>, наличие документов об оплате обязательно);</w:t>
      </w:r>
    </w:p>
    <w:p w:rsidR="004F10CE" w:rsidRPr="001866B9" w:rsidRDefault="00FF43F4" w:rsidP="004F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6B9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</w:t>
      </w:r>
      <w:r w:rsidR="00154C62">
        <w:rPr>
          <w:rFonts w:ascii="Times New Roman" w:hAnsi="Times New Roman" w:cs="Times New Roman"/>
          <w:color w:val="000000"/>
          <w:sz w:val="24"/>
          <w:szCs w:val="24"/>
        </w:rPr>
        <w:t xml:space="preserve"> (план)</w:t>
      </w:r>
      <w:r w:rsidR="004F10CE" w:rsidRPr="001866B9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</w:t>
      </w:r>
      <w:r w:rsidR="00CA7AE1" w:rsidRPr="001866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5CE3" w:rsidRPr="00014E47" w:rsidRDefault="00075CE3" w:rsidP="0007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47">
        <w:rPr>
          <w:rFonts w:ascii="Times New Roman" w:hAnsi="Times New Roman" w:cs="Times New Roman"/>
          <w:color w:val="000000"/>
          <w:sz w:val="24"/>
          <w:szCs w:val="24"/>
        </w:rPr>
        <w:t xml:space="preserve">- Выписка из ЕГРП сроком давности не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014E47">
        <w:rPr>
          <w:rFonts w:ascii="Times New Roman" w:hAnsi="Times New Roman" w:cs="Times New Roman"/>
          <w:color w:val="000000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color w:val="000000"/>
          <w:sz w:val="24"/>
          <w:szCs w:val="24"/>
        </w:rPr>
        <w:t>до даты представления в Банк;</w:t>
      </w:r>
    </w:p>
    <w:p w:rsidR="00154C62" w:rsidRDefault="004D6C19" w:rsidP="00154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AE">
        <w:rPr>
          <w:rFonts w:ascii="Times New Roman" w:hAnsi="Times New Roman" w:cs="Times New Roman"/>
          <w:color w:val="000000"/>
          <w:sz w:val="24"/>
          <w:szCs w:val="24"/>
        </w:rPr>
        <w:t>- Информация от собственника в письменной произвольной форме об использовании земельного участка, о наличии (отсутствии) на земельном участ</w:t>
      </w:r>
      <w:r w:rsidR="00DF3889" w:rsidRPr="003021AE">
        <w:rPr>
          <w:rFonts w:ascii="Times New Roman" w:hAnsi="Times New Roman" w:cs="Times New Roman"/>
          <w:color w:val="000000"/>
          <w:sz w:val="24"/>
          <w:szCs w:val="24"/>
        </w:rPr>
        <w:t>ке зданий, строений, сооружений</w:t>
      </w:r>
      <w:r w:rsidRPr="00302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889" w:rsidRPr="003021AE">
        <w:rPr>
          <w:rFonts w:ascii="Times New Roman" w:hAnsi="Times New Roman" w:cs="Times New Roman"/>
          <w:color w:val="000000"/>
          <w:sz w:val="24"/>
          <w:szCs w:val="24"/>
        </w:rPr>
        <w:t>(е</w:t>
      </w:r>
      <w:r w:rsidRPr="003021AE">
        <w:rPr>
          <w:rFonts w:ascii="Times New Roman" w:hAnsi="Times New Roman" w:cs="Times New Roman"/>
          <w:color w:val="000000"/>
          <w:sz w:val="24"/>
          <w:szCs w:val="24"/>
        </w:rPr>
        <w:t>сли на земельном участке несколько объектов недвижимости – информацию о том</w:t>
      </w:r>
      <w:r w:rsidR="00DF3889" w:rsidRPr="003021AE">
        <w:rPr>
          <w:rFonts w:ascii="Times New Roman" w:hAnsi="Times New Roman" w:cs="Times New Roman"/>
          <w:color w:val="000000"/>
          <w:sz w:val="24"/>
          <w:szCs w:val="24"/>
        </w:rPr>
        <w:t>, какие объекты недвижимости переданы в</w:t>
      </w:r>
      <w:r w:rsidR="003021AE" w:rsidRPr="00302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021AE" w:rsidRPr="003021AE">
        <w:rPr>
          <w:rFonts w:ascii="Times New Roman" w:hAnsi="Times New Roman" w:cs="Times New Roman"/>
          <w:color w:val="000000"/>
          <w:sz w:val="24"/>
          <w:szCs w:val="24"/>
        </w:rPr>
        <w:t>залог</w:t>
      </w:r>
      <w:proofErr w:type="gramEnd"/>
      <w:r w:rsidR="003021AE" w:rsidRPr="003021AE">
        <w:rPr>
          <w:rFonts w:ascii="Times New Roman" w:hAnsi="Times New Roman" w:cs="Times New Roman"/>
          <w:color w:val="000000"/>
          <w:sz w:val="24"/>
          <w:szCs w:val="24"/>
        </w:rPr>
        <w:t xml:space="preserve"> другому залогодержателю).</w:t>
      </w:r>
      <w:r w:rsidR="003021AE">
        <w:rPr>
          <w:rFonts w:ascii="Times New Roman" w:hAnsi="Times New Roman" w:cs="Times New Roman"/>
          <w:color w:val="000000"/>
          <w:sz w:val="24"/>
          <w:szCs w:val="24"/>
        </w:rPr>
        <w:t xml:space="preserve"> Данная информация должна быть проверена и подтверждена Кредитным менеджером;</w:t>
      </w:r>
    </w:p>
    <w:p w:rsidR="004F10CE" w:rsidRDefault="00157F61" w:rsidP="00E2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- </w:t>
      </w:r>
      <w:r w:rsidRPr="00157F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889" w:rsidRPr="00157F61">
        <w:rPr>
          <w:rFonts w:ascii="Times New Roman" w:hAnsi="Times New Roman" w:cs="Times New Roman"/>
          <w:color w:val="000000"/>
          <w:sz w:val="24"/>
          <w:szCs w:val="24"/>
        </w:rPr>
        <w:t xml:space="preserve"> може</w:t>
      </w:r>
      <w:r w:rsidR="00BB13EC" w:rsidRPr="00157F61">
        <w:rPr>
          <w:rFonts w:ascii="Times New Roman" w:hAnsi="Times New Roman" w:cs="Times New Roman"/>
          <w:color w:val="000000"/>
          <w:sz w:val="24"/>
          <w:szCs w:val="24"/>
        </w:rPr>
        <w:t>т быть запрошена справка из БТИ, содержащая сведения об объектах недвижимости, расположенных на передаваемом в залог земельном участке.</w:t>
      </w:r>
    </w:p>
    <w:p w:rsidR="00CB61C1" w:rsidRPr="00157F61" w:rsidRDefault="003A1B95" w:rsidP="00E2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>Документы о наличии обременений, правах третьих лиц в отношении предмета залога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договоры 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>аренд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>, субаренд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сервитутов,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 ипотек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 и т.д.), </w:t>
      </w:r>
    </w:p>
    <w:p w:rsidR="00154C62" w:rsidRPr="00157F61" w:rsidRDefault="00154C62" w:rsidP="00E2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0CE" w:rsidRPr="00BB13EC" w:rsidRDefault="00C23E37" w:rsidP="004F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BB13EC" w:rsidRPr="00BB13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2650AE" w:rsidRPr="00BB13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 w:rsidR="004F10CE" w:rsidRPr="00BB13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рава аренды земельного участка:</w:t>
      </w:r>
    </w:p>
    <w:p w:rsidR="004F10CE" w:rsidRPr="00BB13EC" w:rsidRDefault="00BB13EC" w:rsidP="00CA7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3EC">
        <w:rPr>
          <w:rFonts w:ascii="Times New Roman" w:hAnsi="Times New Roman" w:cs="Times New Roman"/>
          <w:color w:val="000000"/>
          <w:sz w:val="24"/>
          <w:szCs w:val="24"/>
        </w:rPr>
        <w:t>- Договор</w:t>
      </w:r>
      <w:r w:rsidR="004F10CE" w:rsidRPr="00BB13EC">
        <w:rPr>
          <w:rFonts w:ascii="Times New Roman" w:hAnsi="Times New Roman" w:cs="Times New Roman"/>
          <w:color w:val="000000"/>
          <w:sz w:val="24"/>
          <w:szCs w:val="24"/>
        </w:rPr>
        <w:t xml:space="preserve"> аренды земельного участка со всеми приложениями и </w:t>
      </w:r>
      <w:r w:rsidR="00CA7AE1" w:rsidRPr="00BB13EC">
        <w:rPr>
          <w:rFonts w:ascii="Times New Roman" w:hAnsi="Times New Roman" w:cs="Times New Roman"/>
          <w:color w:val="000000"/>
          <w:sz w:val="24"/>
          <w:szCs w:val="24"/>
        </w:rPr>
        <w:t>дополнительными</w:t>
      </w:r>
      <w:r w:rsidR="004F10CE" w:rsidRPr="00BB13EC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соглашениями (если имеются);</w:t>
      </w:r>
    </w:p>
    <w:p w:rsidR="004F10CE" w:rsidRPr="00BB13EC" w:rsidRDefault="004F10CE" w:rsidP="00CA7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3EC">
        <w:rPr>
          <w:rFonts w:ascii="Times New Roman" w:hAnsi="Times New Roman" w:cs="Times New Roman"/>
          <w:color w:val="000000"/>
          <w:sz w:val="24"/>
          <w:szCs w:val="24"/>
        </w:rPr>
        <w:t xml:space="preserve">- Кадастровый паспорт </w:t>
      </w:r>
      <w:r w:rsidR="00BB13EC" w:rsidRPr="00BB13EC">
        <w:rPr>
          <w:rFonts w:ascii="Times New Roman" w:hAnsi="Times New Roman" w:cs="Times New Roman"/>
          <w:color w:val="000000"/>
          <w:sz w:val="24"/>
          <w:szCs w:val="24"/>
        </w:rPr>
        <w:t xml:space="preserve">(план) </w:t>
      </w:r>
      <w:r w:rsidRPr="00BB13EC">
        <w:rPr>
          <w:rFonts w:ascii="Times New Roman" w:hAnsi="Times New Roman" w:cs="Times New Roman"/>
          <w:color w:val="000000"/>
          <w:sz w:val="24"/>
          <w:szCs w:val="24"/>
        </w:rPr>
        <w:t>земельного участка</w:t>
      </w:r>
      <w:r w:rsidR="00CA7AE1" w:rsidRPr="00BB13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5CE3" w:rsidRPr="00014E47" w:rsidRDefault="00075CE3" w:rsidP="0007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47">
        <w:rPr>
          <w:rFonts w:ascii="Times New Roman" w:hAnsi="Times New Roman" w:cs="Times New Roman"/>
          <w:color w:val="000000"/>
          <w:sz w:val="24"/>
          <w:szCs w:val="24"/>
        </w:rPr>
        <w:t xml:space="preserve">- Выписка из ЕГРП сроком давности не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014E47">
        <w:rPr>
          <w:rFonts w:ascii="Times New Roman" w:hAnsi="Times New Roman" w:cs="Times New Roman"/>
          <w:color w:val="000000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color w:val="000000"/>
          <w:sz w:val="24"/>
          <w:szCs w:val="24"/>
        </w:rPr>
        <w:t>до даты представления в Банк;</w:t>
      </w:r>
    </w:p>
    <w:p w:rsidR="003021AE" w:rsidRDefault="003021AE" w:rsidP="0030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AE">
        <w:rPr>
          <w:rFonts w:ascii="Times New Roman" w:hAnsi="Times New Roman" w:cs="Times New Roman"/>
          <w:color w:val="000000"/>
          <w:sz w:val="24"/>
          <w:szCs w:val="24"/>
        </w:rPr>
        <w:t xml:space="preserve">- Информация от собственника в письменной произвольной форме об использовании земельного участка, о наличии (отсутствии) на земельном участке зданий, строений, сооружений (если на земельном участке несколько объектов недвижимости – информацию о том, какие объекты недвижимости переданы в </w:t>
      </w:r>
      <w:proofErr w:type="gramStart"/>
      <w:r w:rsidRPr="003021AE">
        <w:rPr>
          <w:rFonts w:ascii="Times New Roman" w:hAnsi="Times New Roman" w:cs="Times New Roman"/>
          <w:color w:val="000000"/>
          <w:sz w:val="24"/>
          <w:szCs w:val="24"/>
        </w:rPr>
        <w:t>залог</w:t>
      </w:r>
      <w:proofErr w:type="gramEnd"/>
      <w:r w:rsidRPr="003021AE">
        <w:rPr>
          <w:rFonts w:ascii="Times New Roman" w:hAnsi="Times New Roman" w:cs="Times New Roman"/>
          <w:color w:val="000000"/>
          <w:sz w:val="24"/>
          <w:szCs w:val="24"/>
        </w:rPr>
        <w:t xml:space="preserve"> другому залогодержателю).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Данная информация должна быть проверена и подтверждена Кредитным менеджером;</w:t>
      </w:r>
    </w:p>
    <w:p w:rsidR="00157F61" w:rsidRDefault="00157F61" w:rsidP="0015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Pr="00157F61">
        <w:rPr>
          <w:rFonts w:ascii="Times New Roman" w:hAnsi="Times New Roman" w:cs="Times New Roman"/>
          <w:color w:val="000000"/>
          <w:sz w:val="24"/>
          <w:szCs w:val="24"/>
        </w:rPr>
        <w:t xml:space="preserve">  может быть запрошена справка из БТИ, содержащая сведения об объектах недвижимости, расположенных на передаваемом в залог земельном участке.</w:t>
      </w:r>
    </w:p>
    <w:p w:rsidR="003A1B95" w:rsidRPr="003A1B95" w:rsidRDefault="003A1B95" w:rsidP="003A1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>Документы о наличии обременений, правах третьих лиц в отношении предмета залога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договоры </w:t>
      </w:r>
      <w:r w:rsidR="00763165">
        <w:rPr>
          <w:rFonts w:ascii="Times New Roman" w:hAnsi="Times New Roman" w:cs="Times New Roman"/>
          <w:color w:val="000000"/>
          <w:sz w:val="24"/>
          <w:szCs w:val="24"/>
        </w:rPr>
        <w:t xml:space="preserve">залога, сервитутов 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и т.д.), </w:t>
      </w:r>
    </w:p>
    <w:p w:rsidR="003A1B95" w:rsidRDefault="003A1B95" w:rsidP="0015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0CE" w:rsidRPr="00CD6E09" w:rsidRDefault="004F10CE" w:rsidP="004F1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0CE" w:rsidRPr="005506CA" w:rsidRDefault="00C23E37" w:rsidP="004F1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7</w:t>
      </w:r>
      <w:r w:rsidR="00CD6E09" w:rsidRPr="005506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2650AE" w:rsidRPr="005506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Прав</w:t>
      </w:r>
      <w:r w:rsidR="00CD6E09" w:rsidRPr="005506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="002650AE" w:rsidRPr="005506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требования </w:t>
      </w:r>
      <w:r w:rsidR="00CD6E09" w:rsidRPr="005506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 Федеральному закону</w:t>
      </w:r>
      <w:r w:rsidR="002650AE" w:rsidRPr="005506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от</w:t>
      </w:r>
      <w:r w:rsidR="00CD6E09" w:rsidRPr="005506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30.12.2004г</w:t>
      </w:r>
      <w:r w:rsidR="004F10CE" w:rsidRPr="005506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 № 214 –ФЗ «Об участии в долевом строительстве многоквартирных домов и иных объектов недвижимости и о внесении изменений в некоторые законодательные акты РФ</w:t>
      </w:r>
      <w:r w:rsidR="00CD6E09" w:rsidRPr="005506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  <w:r w:rsidR="004F10CE" w:rsidRPr="005506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4F10CE" w:rsidRPr="005506CA" w:rsidRDefault="004F10CE" w:rsidP="004F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6CA">
        <w:rPr>
          <w:rFonts w:ascii="Times New Roman" w:hAnsi="Times New Roman" w:cs="Times New Roman"/>
          <w:color w:val="000000"/>
          <w:sz w:val="24"/>
          <w:szCs w:val="24"/>
        </w:rPr>
        <w:t xml:space="preserve">- Договор </w:t>
      </w:r>
      <w:r w:rsidR="002650AE" w:rsidRPr="005506CA">
        <w:rPr>
          <w:rFonts w:ascii="Times New Roman" w:hAnsi="Times New Roman" w:cs="Times New Roman"/>
          <w:color w:val="000000"/>
          <w:sz w:val="24"/>
          <w:szCs w:val="24"/>
        </w:rPr>
        <w:t>участия</w:t>
      </w:r>
      <w:r w:rsidR="005506CA" w:rsidRPr="005506CA">
        <w:rPr>
          <w:rFonts w:ascii="Times New Roman" w:hAnsi="Times New Roman" w:cs="Times New Roman"/>
          <w:color w:val="000000"/>
          <w:sz w:val="24"/>
          <w:szCs w:val="24"/>
        </w:rPr>
        <w:t xml:space="preserve"> в долевом строительстве</w:t>
      </w:r>
      <w:r w:rsidR="002650AE" w:rsidRPr="00550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6CA" w:rsidRPr="005506CA">
        <w:rPr>
          <w:rFonts w:ascii="Times New Roman" w:hAnsi="Times New Roman" w:cs="Times New Roman"/>
          <w:color w:val="000000"/>
          <w:sz w:val="24"/>
          <w:szCs w:val="24"/>
        </w:rPr>
        <w:t>со всеми приложениями и дополнительными соглашениями (если имеются)</w:t>
      </w:r>
      <w:r w:rsidR="00075CE3">
        <w:rPr>
          <w:rFonts w:ascii="Times New Roman" w:hAnsi="Times New Roman" w:cs="Times New Roman"/>
          <w:color w:val="000000"/>
          <w:sz w:val="24"/>
          <w:szCs w:val="24"/>
        </w:rPr>
        <w:t xml:space="preserve"> с отметкой о государственной регистрации;</w:t>
      </w:r>
    </w:p>
    <w:p w:rsidR="004F10CE" w:rsidRDefault="007F4489" w:rsidP="004F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6CA">
        <w:rPr>
          <w:rFonts w:ascii="Times New Roman" w:hAnsi="Times New Roman" w:cs="Times New Roman"/>
          <w:color w:val="000000"/>
          <w:sz w:val="24"/>
          <w:szCs w:val="24"/>
        </w:rPr>
        <w:t>- Документы, свидетельствующие о произведенной  оплате по ДДУ;</w:t>
      </w:r>
    </w:p>
    <w:p w:rsidR="004F10CE" w:rsidRDefault="00CB61C1" w:rsidP="004F1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E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F10CE" w:rsidRPr="005506CA">
        <w:rPr>
          <w:rFonts w:ascii="Times New Roman" w:hAnsi="Times New Roman" w:cs="Times New Roman"/>
          <w:color w:val="000000"/>
          <w:sz w:val="24"/>
          <w:szCs w:val="24"/>
        </w:rPr>
        <w:t xml:space="preserve"> Выписка из ЕГРП</w:t>
      </w:r>
      <w:r w:rsidR="007F4489" w:rsidRPr="005506C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10CE" w:rsidRPr="005506CA">
        <w:rPr>
          <w:rFonts w:ascii="Times New Roman" w:hAnsi="Times New Roman" w:cs="Times New Roman"/>
          <w:color w:val="000000"/>
          <w:sz w:val="24"/>
          <w:szCs w:val="24"/>
        </w:rPr>
        <w:t>на земельный участок</w:t>
      </w:r>
      <w:r w:rsidR="007F4489" w:rsidRPr="005506C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F10CE" w:rsidRPr="00550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5CE3">
        <w:rPr>
          <w:rFonts w:ascii="Times New Roman" w:hAnsi="Times New Roman" w:cs="Times New Roman"/>
          <w:color w:val="000000"/>
          <w:sz w:val="24"/>
          <w:szCs w:val="24"/>
        </w:rPr>
        <w:t>сроком давности не более 30 дней до даты представления в Банк</w:t>
      </w:r>
      <w:r w:rsidR="005506CA" w:rsidRPr="005506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3165" w:rsidRPr="00157F61" w:rsidRDefault="00763165" w:rsidP="00763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>Документы о наличии обременений, правах третьих лиц в отношении предмета залога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договоры залога и т.п.). </w:t>
      </w:r>
      <w:r w:rsidRPr="003A1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40CF" w:rsidRPr="00E609B7" w:rsidRDefault="00E740CF" w:rsidP="00E74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40CF" w:rsidRPr="00E609B7" w:rsidRDefault="00C23E37" w:rsidP="00E74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8</w:t>
      </w:r>
      <w:r w:rsidR="00E609B7" w:rsidRPr="00E609B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Залог </w:t>
      </w:r>
      <w:r w:rsidR="00555C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акций/долей  в уставном капитале:</w:t>
      </w:r>
    </w:p>
    <w:p w:rsidR="00830935" w:rsidRPr="001866B9" w:rsidRDefault="00555CC5" w:rsidP="0083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Документы - основа</w:t>
      </w:r>
      <w:r w:rsidR="00830935" w:rsidRPr="001866B9">
        <w:rPr>
          <w:rFonts w:ascii="Times New Roman" w:hAnsi="Times New Roman" w:cs="Times New Roman"/>
          <w:color w:val="000000"/>
          <w:sz w:val="24"/>
          <w:szCs w:val="24"/>
        </w:rPr>
        <w:t>ния возникновения права собственности</w:t>
      </w:r>
      <w:r w:rsidR="00830935">
        <w:rPr>
          <w:rFonts w:ascii="Times New Roman" w:hAnsi="Times New Roman" w:cs="Times New Roman"/>
          <w:color w:val="000000"/>
          <w:sz w:val="24"/>
          <w:szCs w:val="24"/>
        </w:rPr>
        <w:t xml:space="preserve"> на долю</w:t>
      </w:r>
      <w:r w:rsidR="00830935" w:rsidRPr="001866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0935" w:rsidRDefault="00830935" w:rsidP="0083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Документы, подтверждающие факт оплаты предмета залога </w:t>
      </w:r>
      <w:r w:rsidRPr="00075CE3">
        <w:rPr>
          <w:rFonts w:ascii="Times New Roman" w:hAnsi="Times New Roman" w:cs="Times New Roman"/>
          <w:color w:val="000000"/>
          <w:sz w:val="24"/>
          <w:szCs w:val="24"/>
        </w:rPr>
        <w:t>(в случае, если срок владения менее трех лет и из документов-оснований не следует, что оплата произведена в полном объеме, наличие документов об оплате обязательно);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По Обществу,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доли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 УК которого принимаются в залог: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Выписка из ЕГРЮЛ сроком не более 1-го месяца;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Список участников ООО сроком не более 10 дней;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Устав со всеми изменениями и дополнениями, соответствующими выписке из ЕГРЮЛ;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Решения (протоколы) о создании (реорганизации) юридического лица, внесении изменений в учредительные документы (или выписки из них);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Свидетельство о государственной регистрации;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Свидетельство о постановке организации на учет в налоговом органе;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Свидетельства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регистрации изменений в учредительные документы (или листы записей в ЕГРЮЛ);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Протокол собрания учредителей (участников) подтверждающий полномочия руководителя организации;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Копия паспорта руководителя организации;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Договор купли-продажи доли в уставном капитале Общества (иные сделки являющиеся основанием приобретения прав на долю; документы, подтверждающие переход доли в порядке правопреемства или иное законное основание приобретения)</w:t>
      </w:r>
    </w:p>
    <w:p w:rsidR="00555CC5" w:rsidRPr="00014E47" w:rsidRDefault="00555CC5" w:rsidP="0083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006E" w:rsidRPr="00E609B7" w:rsidRDefault="0041006E" w:rsidP="00157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 Обществу, акции которого принимаются в залог: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Выписка из ЕГРЮЛ сроком не более 1-го месяца;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-Выписка из реестра акционеров АО сроком не более 10 дней;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Устав со всеми изменениями и дополнениями, соответствующими выписке из ЕГРЮЛ;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Решения (протоколы) о создании (реорганизации) юридического лица, внесении изменений в учредительные документы (или выписки из них);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Свидетельство о государственной регистрации;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Свидетельство о постановке организации на учет в налоговом органе;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Свидетельства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регистрации изменений в учредительные документы (или листы записей в ЕГРЮЛ);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Протокол собрания учредителей (участников) подтверждающий полномочия руководителя организации;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Копия паспорта руководителя организации;</w:t>
      </w:r>
    </w:p>
    <w:p w:rsidR="00E740CF" w:rsidRDefault="0041006E" w:rsidP="0041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Договор купли-продажи акций Общества (иные сделки являющиеся основанием приобретения прав на акции; документы, подтверждающие переход акций в порядке правопреемства или иное законное основание приобретения).</w:t>
      </w:r>
    </w:p>
    <w:p w:rsidR="0041006E" w:rsidRDefault="0041006E" w:rsidP="0041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006E" w:rsidRPr="00BF27BE" w:rsidRDefault="0041006E" w:rsidP="0041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DA2" w:rsidRPr="00F0083D" w:rsidRDefault="00075CE3" w:rsidP="00FF5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9</w:t>
      </w:r>
      <w:r w:rsidR="00C23E37" w:rsidRPr="00F008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FF5DA2" w:rsidRPr="00F008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Оборудование:</w:t>
      </w:r>
    </w:p>
    <w:p w:rsidR="00C23E37" w:rsidRPr="00F0083D" w:rsidRDefault="00C23E37" w:rsidP="00C2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83D">
        <w:rPr>
          <w:rFonts w:ascii="Times New Roman" w:hAnsi="Times New Roman" w:cs="Times New Roman"/>
          <w:color w:val="000000"/>
          <w:sz w:val="24"/>
          <w:szCs w:val="24"/>
        </w:rPr>
        <w:t>- Документы - основания возникновения права собственности на оборудование (Договоры купли продажи, поставки, накладные);</w:t>
      </w:r>
    </w:p>
    <w:p w:rsidR="00C23E37" w:rsidRPr="00F0083D" w:rsidRDefault="00C23E37" w:rsidP="00C2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83D">
        <w:rPr>
          <w:rFonts w:ascii="Times New Roman" w:hAnsi="Times New Roman" w:cs="Times New Roman"/>
          <w:color w:val="000000"/>
          <w:sz w:val="24"/>
          <w:szCs w:val="24"/>
        </w:rPr>
        <w:t>- Документы, подтверждающие факт оплаты предмета залога (в случае, если срок владения менее трех лет и из документов-оснований не следует, что оплата произведена в полном объеме, наличие документов об оплате обязательно);</w:t>
      </w:r>
    </w:p>
    <w:p w:rsidR="00FF5DA2" w:rsidRPr="00F0083D" w:rsidRDefault="00FF5DA2" w:rsidP="00E74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83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0083D" w:rsidRPr="00F0083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0083D">
        <w:rPr>
          <w:rFonts w:ascii="Times New Roman" w:hAnsi="Times New Roman" w:cs="Times New Roman"/>
          <w:color w:val="000000"/>
          <w:sz w:val="24"/>
          <w:szCs w:val="24"/>
        </w:rPr>
        <w:t>ех</w:t>
      </w:r>
      <w:r w:rsidR="00F0083D" w:rsidRPr="00F0083D">
        <w:rPr>
          <w:rFonts w:ascii="Times New Roman" w:hAnsi="Times New Roman" w:cs="Times New Roman"/>
          <w:color w:val="000000"/>
          <w:sz w:val="24"/>
          <w:szCs w:val="24"/>
        </w:rPr>
        <w:t>нические паспорта и инвентарные карточки</w:t>
      </w:r>
      <w:r w:rsidRPr="00F008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83D" w:rsidRPr="00F0083D">
        <w:rPr>
          <w:rFonts w:ascii="Times New Roman" w:hAnsi="Times New Roman" w:cs="Times New Roman"/>
          <w:color w:val="000000"/>
          <w:sz w:val="24"/>
          <w:szCs w:val="24"/>
        </w:rPr>
        <w:t>на каждую единицу оборудования</w:t>
      </w:r>
      <w:r w:rsidR="00157F61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наличии)</w:t>
      </w:r>
      <w:r w:rsidR="00F0083D" w:rsidRPr="00F008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7F61" w:rsidRDefault="00F0083D" w:rsidP="0015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83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316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от Кредитного менеджера относительно того, является ли оборудование самостоятельным объектом, неделимой вещью и т.п. </w:t>
      </w:r>
      <w:r w:rsidRPr="00F0083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0083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0083D">
        <w:rPr>
          <w:rFonts w:ascii="Times New Roman" w:hAnsi="Times New Roman" w:cs="Times New Roman"/>
          <w:color w:val="000000"/>
          <w:sz w:val="24"/>
          <w:szCs w:val="24"/>
        </w:rPr>
        <w:t xml:space="preserve"> если оборудование сложное – письменная информация от собственника о составных частях оборудования</w:t>
      </w:r>
      <w:r w:rsidR="00157F61">
        <w:rPr>
          <w:rFonts w:ascii="Times New Roman" w:hAnsi="Times New Roman" w:cs="Times New Roman"/>
          <w:color w:val="000000"/>
          <w:sz w:val="24"/>
          <w:szCs w:val="24"/>
        </w:rPr>
        <w:t>. Данная информация должна быть проверена и подтверждена Кредитным менеджером;</w:t>
      </w:r>
    </w:p>
    <w:p w:rsidR="00E3288A" w:rsidRDefault="00F0083D" w:rsidP="00E74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83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2312C">
        <w:rPr>
          <w:rFonts w:ascii="Times New Roman" w:hAnsi="Times New Roman" w:cs="Times New Roman"/>
          <w:color w:val="000000"/>
          <w:sz w:val="24"/>
          <w:szCs w:val="24"/>
        </w:rPr>
        <w:t>Свидетельство</w:t>
      </w:r>
      <w:r w:rsidR="00FF5DA2" w:rsidRPr="0012312C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Pr="0012312C">
        <w:rPr>
          <w:rFonts w:ascii="Times New Roman" w:hAnsi="Times New Roman" w:cs="Times New Roman"/>
          <w:color w:val="000000"/>
          <w:sz w:val="24"/>
          <w:szCs w:val="24"/>
        </w:rPr>
        <w:t>праве собственности на здание (помещение</w:t>
      </w:r>
      <w:r w:rsidR="00FF5DA2" w:rsidRPr="0012312C">
        <w:rPr>
          <w:rFonts w:ascii="Times New Roman" w:hAnsi="Times New Roman" w:cs="Times New Roman"/>
          <w:color w:val="000000"/>
          <w:sz w:val="24"/>
          <w:szCs w:val="24"/>
        </w:rPr>
        <w:t>), где хр</w:t>
      </w:r>
      <w:r w:rsidRPr="0012312C">
        <w:rPr>
          <w:rFonts w:ascii="Times New Roman" w:hAnsi="Times New Roman" w:cs="Times New Roman"/>
          <w:color w:val="000000"/>
          <w:sz w:val="24"/>
          <w:szCs w:val="24"/>
        </w:rPr>
        <w:t>анится оборудование, либо договор аренды (договор</w:t>
      </w:r>
      <w:r w:rsidR="00FF5DA2" w:rsidRPr="0012312C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ответственного хранения), подтверждающие место</w:t>
      </w:r>
      <w:r w:rsidR="002E6FF2">
        <w:rPr>
          <w:rFonts w:ascii="Times New Roman" w:hAnsi="Times New Roman" w:cs="Times New Roman"/>
          <w:color w:val="000000"/>
          <w:sz w:val="24"/>
          <w:szCs w:val="24"/>
        </w:rPr>
        <w:t xml:space="preserve"> нахождения</w:t>
      </w:r>
      <w:r w:rsidR="00FF5DA2" w:rsidRPr="00123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12C">
        <w:rPr>
          <w:rFonts w:ascii="Times New Roman" w:hAnsi="Times New Roman" w:cs="Times New Roman"/>
          <w:color w:val="000000"/>
          <w:sz w:val="24"/>
          <w:szCs w:val="24"/>
        </w:rPr>
        <w:t>передаваемого в залог имущества</w:t>
      </w:r>
      <w:r w:rsidR="00E328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61C1" w:rsidRPr="00763165" w:rsidRDefault="00CB61C1" w:rsidP="00CB6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E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3288" w:rsidRPr="00763165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763165">
        <w:rPr>
          <w:rFonts w:ascii="Times New Roman" w:hAnsi="Times New Roman" w:cs="Times New Roman"/>
          <w:color w:val="000000"/>
          <w:sz w:val="24"/>
          <w:szCs w:val="24"/>
        </w:rPr>
        <w:t xml:space="preserve"> о наличии обременений, правах третьих лиц в отношении предмета залога (</w:t>
      </w:r>
      <w:r w:rsidR="00763165" w:rsidRPr="00763165">
        <w:rPr>
          <w:rFonts w:ascii="Times New Roman" w:hAnsi="Times New Roman" w:cs="Times New Roman"/>
          <w:color w:val="000000"/>
          <w:sz w:val="24"/>
          <w:szCs w:val="24"/>
        </w:rPr>
        <w:t xml:space="preserve">договоры </w:t>
      </w:r>
      <w:r w:rsidRPr="00763165">
        <w:rPr>
          <w:rFonts w:ascii="Times New Roman" w:hAnsi="Times New Roman" w:cs="Times New Roman"/>
          <w:color w:val="000000"/>
          <w:sz w:val="24"/>
          <w:szCs w:val="24"/>
        </w:rPr>
        <w:t>аренд</w:t>
      </w:r>
      <w:r w:rsidR="00763165" w:rsidRPr="0076316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631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3165" w:rsidRPr="00763165">
        <w:rPr>
          <w:rFonts w:ascii="Times New Roman" w:hAnsi="Times New Roman" w:cs="Times New Roman"/>
          <w:color w:val="000000"/>
          <w:sz w:val="24"/>
          <w:szCs w:val="24"/>
        </w:rPr>
        <w:t xml:space="preserve">залога и </w:t>
      </w:r>
      <w:r w:rsidRPr="00763165">
        <w:rPr>
          <w:rFonts w:ascii="Times New Roman" w:hAnsi="Times New Roman" w:cs="Times New Roman"/>
          <w:color w:val="000000"/>
          <w:sz w:val="24"/>
          <w:szCs w:val="24"/>
        </w:rPr>
        <w:t>т.д.)</w:t>
      </w:r>
      <w:r w:rsidR="00763165" w:rsidRPr="007631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3288A" w:rsidRPr="00A94797" w:rsidRDefault="00E3288A" w:rsidP="00E3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1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94797">
        <w:rPr>
          <w:rFonts w:ascii="Times New Roman" w:hAnsi="Times New Roman" w:cs="Times New Roman"/>
          <w:color w:val="000000"/>
          <w:sz w:val="24"/>
          <w:szCs w:val="24"/>
        </w:rPr>
        <w:t xml:space="preserve"> Выписка из реестра уведомлений о залоге движимого имущества.</w:t>
      </w:r>
    </w:p>
    <w:p w:rsidR="00FF5DA2" w:rsidRPr="0012312C" w:rsidRDefault="00F0083D" w:rsidP="00E74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1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083D" w:rsidRPr="0012312C" w:rsidRDefault="00F0083D" w:rsidP="008A3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D6E" w:rsidRPr="003021AE" w:rsidRDefault="008A3D6E" w:rsidP="008A3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021A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 дате заключения/согласования кредитной документации дополнительно предоставляется:</w:t>
      </w:r>
    </w:p>
    <w:p w:rsidR="00830935" w:rsidRPr="003021AE" w:rsidRDefault="00830935" w:rsidP="008A3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Выписка из ЕГРП  в отношении  недвижимого имущества, передаваемого в залог (ипотеку) Банку, в  том числе, полученная сотрудниками  Банка  не ранее </w:t>
      </w:r>
      <w:r w:rsidR="00A94797" w:rsidRPr="003021AE">
        <w:rPr>
          <w:rFonts w:ascii="Times New Roman" w:hAnsi="Times New Roman" w:cs="Times New Roman"/>
          <w:color w:val="000000"/>
          <w:sz w:val="24"/>
          <w:szCs w:val="24"/>
        </w:rPr>
        <w:t xml:space="preserve"> 7 (семи) календарных дней до даты заключения сделки. </w:t>
      </w:r>
    </w:p>
    <w:p w:rsidR="00A94797" w:rsidRPr="003021AE" w:rsidRDefault="00A94797" w:rsidP="008A3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AE">
        <w:rPr>
          <w:rFonts w:ascii="Times New Roman" w:hAnsi="Times New Roman" w:cs="Times New Roman"/>
          <w:color w:val="000000"/>
          <w:sz w:val="24"/>
          <w:szCs w:val="24"/>
        </w:rPr>
        <w:t>- Согласия третьих лиц на совершение сделки в случае, если такие согласия требуются в силу указания закона, либо договора (нотариально заверенное согласие супруг</w:t>
      </w:r>
      <w:proofErr w:type="gramStart"/>
      <w:r w:rsidRPr="003021AE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3021AE">
        <w:rPr>
          <w:rFonts w:ascii="Times New Roman" w:hAnsi="Times New Roman" w:cs="Times New Roman"/>
          <w:color w:val="000000"/>
          <w:sz w:val="24"/>
          <w:szCs w:val="24"/>
        </w:rPr>
        <w:t>ги</w:t>
      </w:r>
      <w:proofErr w:type="spellEnd"/>
      <w:r w:rsidRPr="003021AE">
        <w:rPr>
          <w:rFonts w:ascii="Times New Roman" w:hAnsi="Times New Roman" w:cs="Times New Roman"/>
          <w:color w:val="000000"/>
          <w:sz w:val="24"/>
          <w:szCs w:val="24"/>
        </w:rPr>
        <w:t>); согласие арендодателя на передачу в залог прав аренды и т.д.).</w:t>
      </w:r>
    </w:p>
    <w:p w:rsidR="008A3D6E" w:rsidRPr="008A3D6E" w:rsidRDefault="008A3D6E" w:rsidP="008A3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57F61">
        <w:rPr>
          <w:rFonts w:ascii="Times New Roman" w:hAnsi="Times New Roman" w:cs="Times New Roman"/>
          <w:color w:val="000000"/>
          <w:sz w:val="24"/>
          <w:szCs w:val="24"/>
        </w:rPr>
        <w:t>Дополнительные д</w:t>
      </w:r>
      <w:r w:rsidRPr="003021AE">
        <w:rPr>
          <w:rFonts w:ascii="Times New Roman" w:hAnsi="Times New Roman" w:cs="Times New Roman"/>
          <w:color w:val="000000"/>
          <w:sz w:val="24"/>
          <w:szCs w:val="24"/>
        </w:rPr>
        <w:t>окументы, запрошенные сотрудниками Юридической службы Банка на этапе анализа предмета залога.</w:t>
      </w:r>
    </w:p>
    <w:sectPr w:rsidR="008A3D6E" w:rsidRPr="008A3D6E" w:rsidSect="00E230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F86" w:rsidRDefault="00B27F86" w:rsidP="00FF43F4">
      <w:pPr>
        <w:spacing w:after="0" w:line="240" w:lineRule="auto"/>
      </w:pPr>
      <w:r>
        <w:separator/>
      </w:r>
    </w:p>
  </w:endnote>
  <w:endnote w:type="continuationSeparator" w:id="0">
    <w:p w:rsidR="00B27F86" w:rsidRDefault="00B27F86" w:rsidP="00FF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F86" w:rsidRDefault="00B27F86" w:rsidP="00FF43F4">
      <w:pPr>
        <w:spacing w:after="0" w:line="240" w:lineRule="auto"/>
      </w:pPr>
      <w:r>
        <w:separator/>
      </w:r>
    </w:p>
  </w:footnote>
  <w:footnote w:type="continuationSeparator" w:id="0">
    <w:p w:rsidR="00B27F86" w:rsidRDefault="00B27F86" w:rsidP="00FF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C2D89"/>
    <w:multiLevelType w:val="hybridMultilevel"/>
    <w:tmpl w:val="ECEA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F2F50"/>
    <w:multiLevelType w:val="hybridMultilevel"/>
    <w:tmpl w:val="ECEA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0A1"/>
    <w:rsid w:val="00014E47"/>
    <w:rsid w:val="00023411"/>
    <w:rsid w:val="00062BA3"/>
    <w:rsid w:val="00075CE3"/>
    <w:rsid w:val="000776B0"/>
    <w:rsid w:val="00097AB5"/>
    <w:rsid w:val="000C0747"/>
    <w:rsid w:val="000C0B77"/>
    <w:rsid w:val="000C2671"/>
    <w:rsid w:val="0010457D"/>
    <w:rsid w:val="001068D7"/>
    <w:rsid w:val="00106B01"/>
    <w:rsid w:val="00111677"/>
    <w:rsid w:val="00115D3D"/>
    <w:rsid w:val="0012312C"/>
    <w:rsid w:val="001448FD"/>
    <w:rsid w:val="00154C62"/>
    <w:rsid w:val="00157F61"/>
    <w:rsid w:val="0018324F"/>
    <w:rsid w:val="001866B9"/>
    <w:rsid w:val="0020408E"/>
    <w:rsid w:val="00217C66"/>
    <w:rsid w:val="002235B6"/>
    <w:rsid w:val="00226ABE"/>
    <w:rsid w:val="00263A65"/>
    <w:rsid w:val="002650AE"/>
    <w:rsid w:val="0029086D"/>
    <w:rsid w:val="002C2E79"/>
    <w:rsid w:val="002D3224"/>
    <w:rsid w:val="002E6FF2"/>
    <w:rsid w:val="003021AE"/>
    <w:rsid w:val="003029D5"/>
    <w:rsid w:val="00313452"/>
    <w:rsid w:val="0036359E"/>
    <w:rsid w:val="003A1B95"/>
    <w:rsid w:val="004028B5"/>
    <w:rsid w:val="0041006E"/>
    <w:rsid w:val="004345CA"/>
    <w:rsid w:val="00437B63"/>
    <w:rsid w:val="00456D39"/>
    <w:rsid w:val="0049082A"/>
    <w:rsid w:val="004A3B3C"/>
    <w:rsid w:val="004A6B64"/>
    <w:rsid w:val="004B4412"/>
    <w:rsid w:val="004D3DDF"/>
    <w:rsid w:val="004D6C19"/>
    <w:rsid w:val="004E6DE3"/>
    <w:rsid w:val="004F10CE"/>
    <w:rsid w:val="00514F3E"/>
    <w:rsid w:val="005506CA"/>
    <w:rsid w:val="00551E7F"/>
    <w:rsid w:val="00555CC5"/>
    <w:rsid w:val="005B24D3"/>
    <w:rsid w:val="00610BFB"/>
    <w:rsid w:val="00616899"/>
    <w:rsid w:val="006339C8"/>
    <w:rsid w:val="006470BA"/>
    <w:rsid w:val="00664E44"/>
    <w:rsid w:val="00690FC4"/>
    <w:rsid w:val="006C5AFA"/>
    <w:rsid w:val="006D2AF2"/>
    <w:rsid w:val="0072699A"/>
    <w:rsid w:val="00763165"/>
    <w:rsid w:val="00770DD0"/>
    <w:rsid w:val="007867D1"/>
    <w:rsid w:val="007A551E"/>
    <w:rsid w:val="007E2F2D"/>
    <w:rsid w:val="007F4489"/>
    <w:rsid w:val="00830935"/>
    <w:rsid w:val="008A3D6E"/>
    <w:rsid w:val="008E3420"/>
    <w:rsid w:val="00900CED"/>
    <w:rsid w:val="0091163B"/>
    <w:rsid w:val="009565E4"/>
    <w:rsid w:val="009D0896"/>
    <w:rsid w:val="009E4471"/>
    <w:rsid w:val="00A117FD"/>
    <w:rsid w:val="00A12103"/>
    <w:rsid w:val="00A94797"/>
    <w:rsid w:val="00A97722"/>
    <w:rsid w:val="00AA3668"/>
    <w:rsid w:val="00AC269D"/>
    <w:rsid w:val="00AC5F23"/>
    <w:rsid w:val="00AD6815"/>
    <w:rsid w:val="00AE0977"/>
    <w:rsid w:val="00AE14CF"/>
    <w:rsid w:val="00B21397"/>
    <w:rsid w:val="00B27F86"/>
    <w:rsid w:val="00B354D1"/>
    <w:rsid w:val="00B362A5"/>
    <w:rsid w:val="00B73E60"/>
    <w:rsid w:val="00BB13EC"/>
    <w:rsid w:val="00BB3231"/>
    <w:rsid w:val="00BF27BE"/>
    <w:rsid w:val="00BF5682"/>
    <w:rsid w:val="00C23E37"/>
    <w:rsid w:val="00C25A39"/>
    <w:rsid w:val="00C536BB"/>
    <w:rsid w:val="00C566AE"/>
    <w:rsid w:val="00C72012"/>
    <w:rsid w:val="00C7617F"/>
    <w:rsid w:val="00CA7AE1"/>
    <w:rsid w:val="00CB61C1"/>
    <w:rsid w:val="00CD6E09"/>
    <w:rsid w:val="00CF01EE"/>
    <w:rsid w:val="00CF4BCB"/>
    <w:rsid w:val="00CF64D9"/>
    <w:rsid w:val="00D010E3"/>
    <w:rsid w:val="00D5122D"/>
    <w:rsid w:val="00D73E22"/>
    <w:rsid w:val="00D85273"/>
    <w:rsid w:val="00DA671E"/>
    <w:rsid w:val="00DB2275"/>
    <w:rsid w:val="00DE4DBF"/>
    <w:rsid w:val="00DF3889"/>
    <w:rsid w:val="00E16E85"/>
    <w:rsid w:val="00E230A1"/>
    <w:rsid w:val="00E3288A"/>
    <w:rsid w:val="00E416CD"/>
    <w:rsid w:val="00E4548C"/>
    <w:rsid w:val="00E5361A"/>
    <w:rsid w:val="00E609B7"/>
    <w:rsid w:val="00E740CF"/>
    <w:rsid w:val="00E75C8F"/>
    <w:rsid w:val="00E96795"/>
    <w:rsid w:val="00ED2D98"/>
    <w:rsid w:val="00F0083D"/>
    <w:rsid w:val="00F03B60"/>
    <w:rsid w:val="00FA4B01"/>
    <w:rsid w:val="00FA5A99"/>
    <w:rsid w:val="00FD3288"/>
    <w:rsid w:val="00FF43F4"/>
    <w:rsid w:val="00F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F43F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F43F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FF43F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F43F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F43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3F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FF43F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F43F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F43F4"/>
    <w:rPr>
      <w:vertAlign w:val="superscript"/>
    </w:rPr>
  </w:style>
  <w:style w:type="paragraph" w:styleId="ad">
    <w:name w:val="List Paragraph"/>
    <w:basedOn w:val="a"/>
    <w:uiPriority w:val="34"/>
    <w:qFormat/>
    <w:rsid w:val="00062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DED34-F5C4-42B5-A509-6A7AE0F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Alemar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nsk-tokarevaev</dc:creator>
  <cp:lastModifiedBy>nsk-savelevata</cp:lastModifiedBy>
  <cp:revision>2</cp:revision>
  <dcterms:created xsi:type="dcterms:W3CDTF">2015-05-28T10:37:00Z</dcterms:created>
  <dcterms:modified xsi:type="dcterms:W3CDTF">2015-05-28T10:37:00Z</dcterms:modified>
</cp:coreProperties>
</file>